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e7d81fd7835a18a17d76d31b8d8fb598d6dfde"/>
    <w:p>
      <w:pPr>
        <w:pStyle w:val="Heading3"/>
      </w:pPr>
      <w:r>
        <w:t xml:space="preserve">Обучающие семинары по предоставлению в электронном виде государственных услуг в сфере строительства в I квартале 2025 г.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t xml:space="preserve">в I квартале 2025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Январь</w:t>
            </w:r>
          </w:p>
        </w:tc>
        <w:tc>
          <w:tcPr/>
          <w:p>
            <w:pPr>
              <w:jc w:val="left"/>
            </w:pPr>
            <w: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16.01.2025 13:30</w:t>
            </w:r>
          </w:p>
          <w:p>
            <w:pPr>
              <w:jc w:val="left"/>
            </w:pPr>
            <w:r>
              <w:t xml:space="preserve">30.01.2025 13:30</w:t>
            </w:r>
          </w:p>
        </w:tc>
        <w:tc>
          <w:tcPr/>
          <w:p>
            <w:pPr>
              <w:jc w:val="left"/>
            </w:pPr>
            <w:r>
              <w:t xml:space="preserve">13.02.2025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27.02.2025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13.03.2025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27.03.2025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https://vks.udms.mos.ru/c/seminar-ossig</w:t>
              </w:r>
            </w:hyperlink>
          </w:p>
        </w:tc>
        <w:tc>
          <w:tcPr/>
          <w:p>
            <w:pPr>
              <w:jc w:val="left"/>
            </w:pPr>
            <w:r>
              <w:t xml:space="preserve">Н.В.Бурцева</w:t>
            </w:r>
          </w:p>
          <w:p>
            <w:pPr>
              <w:jc w:val="left"/>
            </w:pPr>
            <w:r>
              <w:t xml:space="preserve">Тел.: 8 (495) 332-16-31,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20.01.2025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10.02.2025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10.03.2025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Ю.С.Конюхова,</w:t>
            </w:r>
          </w:p>
          <w:p>
            <w:pPr>
              <w:jc w:val="left"/>
            </w:pPr>
            <w:r>
              <w:t xml:space="preserve">С.А.Фурсов,</w:t>
            </w:r>
          </w:p>
          <w:p>
            <w:pPr>
              <w:jc w:val="left"/>
            </w:pPr>
            <w:r>
              <w:t xml:space="preserve">С.Ю.Орлов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</w:p>
          <w:p>
            <w:pPr>
              <w:jc w:val="left"/>
            </w:pP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</w:t>
            </w:r>
          </w:p>
          <w:p>
            <w:pPr>
              <w:jc w:val="left"/>
            </w:pPr>
            <w:r>
              <w:t xml:space="preserve">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27.01.2025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24.02.2025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24.03.2025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Ю.С.Конюхова,</w:t>
            </w:r>
          </w:p>
          <w:p>
            <w:pPr>
              <w:jc w:val="left"/>
            </w:pPr>
            <w:r>
              <w:t xml:space="preserve">С.А.Фурсов,</w:t>
            </w:r>
          </w:p>
          <w:p>
            <w:pPr>
              <w:jc w:val="left"/>
            </w:pPr>
            <w:r>
              <w:t xml:space="preserve">С.Ю.Орлов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14.01.2025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28.01.2025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11.02.2025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25.02.2025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11.03.2025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25.03.2025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Н.В.Присяжной 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24.01.2025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21.02.2025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28.03.2025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Н.В.Присяжной 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30.01.2025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20.02.2025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20.03.2025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16.01.2025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30.01.2025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13.02.2025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27.02.2025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13.03.2025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27.03.2025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http://donskoy.mos.ru/blagoustroistvo/information/detail/12744533.html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donskoy.mos.ru" TargetMode="External" /><Relationship Type="http://schemas.openxmlformats.org/officeDocument/2006/relationships/hyperlink" Id="rId25" Target="http://donskoy.mos.ru/blagoustroistvo/information/detail/12744533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udms.mos.ru/c/seminar-ossig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onskoy.mos.ru" TargetMode="External" /><Relationship Type="http://schemas.openxmlformats.org/officeDocument/2006/relationships/hyperlink" Id="rId25" Target="http://donskoy.mos.ru/blagoustroistvo/information/detail/12744533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udms.mos.ru/c/seminar-ossig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2025-05-12T09:12:01Z</dcterms:created>
  <dcterms:modified xsi:type="dcterms:W3CDTF">2025-05-12T09:12:01Z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