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7cd68c5100065f99adccb28464e46b6ec9b1a7"/>
    <w:p>
      <w:pPr>
        <w:pStyle w:val="Heading3"/>
      </w:pPr>
      <w:r>
        <w:t xml:space="preserve">Органы, осуществляющие защиту несовершеннолетних</w:t>
      </w:r>
    </w:p>
    <w:p>
      <w:pPr>
        <w:pStyle w:val="FirstParagraph"/>
      </w:pPr>
      <w:r>
        <w:t xml:space="preserve">09.06.2017</w:t>
      </w:r>
    </w:p>
    <w:p>
      <w:pPr>
        <w:pStyle w:val="BodyText"/>
      </w:pPr>
      <w:r>
        <w:t xml:space="preserve">Комиссия о делам несовершеннолетних и защите их прав Донского района</w:t>
      </w:r>
    </w:p>
    <w:p>
      <w:pPr>
        <w:pStyle w:val="BodyText"/>
      </w:pPr>
      <w:r>
        <w:t xml:space="preserve">117105, Москва, Варшавское шоссе, д.10, корп.1, тел.: 8(495)958-15-00</w:t>
      </w:r>
    </w:p>
    <w:p>
      <w:pPr>
        <w:pStyle w:val="BodyText"/>
      </w:pPr>
      <w:r>
        <w:t xml:space="preserve">Председатель (глава управы) - Соколов Дмитрий Николаевич</w:t>
      </w:r>
    </w:p>
    <w:p>
      <w:pPr>
        <w:pStyle w:val="BodyText"/>
      </w:pPr>
      <w:r>
        <w:t xml:space="preserve">Заместитель председателя - Зейналов Магомедага Арифович</w:t>
      </w:r>
    </w:p>
    <w:p>
      <w:pPr>
        <w:pStyle w:val="BodyText"/>
      </w:pPr>
      <w:r>
        <w:t xml:space="preserve">Ответственный секретарь - Салькаева Лиля Хакимовна (тел.: 8 (495) 952-59-87)</w:t>
      </w:r>
    </w:p>
    <w:p>
      <w:pPr>
        <w:pStyle w:val="BodyText"/>
      </w:pPr>
      <w:r>
        <w:rPr>
          <w:bCs/>
          <w:b/>
        </w:rPr>
        <w:t xml:space="preserve">E-mail: kdnizp2012@yandex.ru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Вышестоящие комиссии и другие органы, осуществляющие защиту несовершеннолетних</w:t>
      </w:r>
    </w:p>
    <w:p>
      <w:pPr>
        <w:pStyle w:val="BodyText"/>
      </w:pPr>
      <w:r>
        <w:t xml:space="preserve">-Московская городская межведомственная комиссия по делам несовершеннолетних и защите их прав: Почтовый адрес:107078, Москва, ул. Новая Басманная, д. 10, стр.1.</w:t>
      </w:r>
    </w:p>
    <w:p>
      <w:pPr>
        <w:pStyle w:val="BodyText"/>
      </w:pPr>
      <w:r>
        <w:t xml:space="preserve">-Председатель Комиссии: Ракова Анастасия Владимировна - заместитель Мэра Москвы в Правительстве Москвы по вопросам социального развития</w:t>
      </w:r>
    </w:p>
    <w:p>
      <w:pPr>
        <w:pStyle w:val="BodyText"/>
      </w:pPr>
      <w:r>
        <w:t xml:space="preserve">-Ответственный секретарь: Архипов Иван Валерьевич, тел. (495) 625-76-85 (в рабочее время).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mkdn@mos.ru</w:t>
        </w:r>
      </w:hyperlink>
      <w:r>
        <w:t xml:space="preserve"> </w:t>
      </w:r>
      <w:r>
        <w:t xml:space="preserve">Сайт: http://www.mkdn.mos.ru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-Уполномоченный по правам ребенка в городе Москве:</w:t>
      </w:r>
    </w:p>
    <w:p>
      <w:pPr>
        <w:pStyle w:val="BodyText"/>
      </w:pPr>
      <w:r>
        <w:t xml:space="preserve">Почтовый адрес: 119019, Москва, ул. Новый Арбат, д. 15, а/я 49. Тел. 8-499-957-05-85 (в рабочее время). E-mail:</w:t>
      </w:r>
      <w:r>
        <w:t xml:space="preserve"> </w:t>
      </w:r>
      <w:hyperlink r:id="rId21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-Комиссия по делам несовершеннолетних и защите их прав Южного административного округа: 115280, Москва, ул. Автозаводская, д. 10</w:t>
      </w:r>
    </w:p>
    <w:p>
      <w:pPr>
        <w:pStyle w:val="BodyText"/>
      </w:pPr>
      <w:r>
        <w:t xml:space="preserve">-Председатель комиссии: Мартьянова Лариса Александровна, Первый заместитель Префекта ЮАО г. Москвы</w:t>
      </w:r>
    </w:p>
    <w:p>
      <w:pPr>
        <w:pStyle w:val="BodyText"/>
      </w:pPr>
      <w:r>
        <w:t xml:space="preserve">-Ответственный секретарь: Гущин Геннадий Николаевич, тел. 8 (495) 679-80-29, факс 8 (495)679-80-30. E-mail:</w:t>
      </w:r>
      <w:hyperlink r:id="rId22">
        <w:r>
          <w:rPr>
            <w:rStyle w:val="Hyperlink"/>
          </w:rPr>
          <w:t xml:space="preserve">gushingn@mos.ru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-Отдел опеки, попечительства и патронажа Отдела социальной защиты населения Донского района ЮАО: 117152, Москва, Загородное ш., д.4. корп.2</w:t>
      </w:r>
    </w:p>
    <w:p>
      <w:pPr>
        <w:pStyle w:val="BodyText"/>
      </w:pPr>
      <w:r>
        <w:t xml:space="preserve">тел. 8 (495) 952-60-38 E-mail:</w:t>
      </w:r>
      <w:r>
        <w:t xml:space="preserve"> </w:t>
      </w:r>
      <w:hyperlink r:id="rId23">
        <w:r>
          <w:rPr>
            <w:rStyle w:val="Hyperlink"/>
          </w:rPr>
          <w:t xml:space="preserve">opeka-donskoy@dszn.ru</w:t>
        </w:r>
      </w:hyperlink>
    </w:p>
    <w:p>
      <w:pPr>
        <w:pStyle w:val="BodyText"/>
      </w:pPr>
      <w:r>
        <w:t xml:space="preserve">-Единый общероссийский номер детского телефона доверия: 8-800-2000-122 (круглосуточно).</w:t>
      </w:r>
    </w:p>
    <w:p>
      <w:pPr>
        <w:pStyle w:val="BodyText"/>
      </w:pPr>
      <w:r>
        <w:t xml:space="preserve">-Московская служба психологической помощи населению: 051 (круглосуточно), (495)051 с мобильного-круглосуточно</w:t>
      </w:r>
    </w:p>
    <w:p>
      <w:pPr>
        <w:pStyle w:val="BodyText"/>
      </w:pPr>
      <w:r>
        <w:t xml:space="preserve">-Городская круглосуточная приемная для несовершеннолетних Департамента социальной защиты населения города Москвы (оказание социальной и психологической помощи несовершеннолетним и их родителям): 8-499-975-27-50, (495) 607-17-19, (495) 607-00-63, 8-926-211-11-40.</w:t>
      </w:r>
    </w:p>
    <w:p>
      <w:pPr>
        <w:pStyle w:val="BodyText"/>
      </w:pPr>
      <w:r>
        <w:t xml:space="preserve">-Городская круглосуточная мобильная служба по оказанию экстренной социальной помощи несовершеннолетним: 8-926-211-11-50.</w:t>
      </w:r>
    </w:p>
    <w:p>
      <w:pPr>
        <w:pStyle w:val="BodyText"/>
      </w:pPr>
      <w:r>
        <w:t xml:space="preserve">-Горячая линия по решению проблем беспризорности и безнадзорности несовершеннолетних: 8-499-201-06-50 (в рабочее время).</w:t>
      </w:r>
    </w:p>
    <w:p>
      <w:pPr>
        <w:pStyle w:val="BodyText"/>
      </w:pPr>
      <w:r>
        <w:t xml:space="preserve">-Горячая линия по вопросам оказания социально-психологической помощи детям и семьям мигрантов, находящихся в трудной жизненной ситуации: 8-499-201-59-47 (в рабочее время).</w:t>
      </w:r>
    </w:p>
    <w:p>
      <w:pPr>
        <w:pStyle w:val="BodyText"/>
      </w:pPr>
      <w:r>
        <w:t xml:space="preserve">-Детский телефон доверия Департамента образования города Москвы: (495) 624-60-01 (круглосуточно).</w:t>
      </w:r>
    </w:p>
    <w:p>
      <w:pPr>
        <w:pStyle w:val="BodyText"/>
      </w:pPr>
      <w:r>
        <w:t xml:space="preserve">-Горячая линия Департамента семейной и молодежной политики города Москвы: 8-499-722-07-26 (9:00 – 21:00).</w:t>
      </w:r>
    </w:p>
    <w:p>
      <w:pPr>
        <w:pStyle w:val="BodyText"/>
      </w:pPr>
      <w:r>
        <w:t xml:space="preserve">-Управление Уголовного розыска (телефон службы доверия): 8-499-250-98-10, (495) 299-46-14 (круглосуточно).</w:t>
      </w:r>
    </w:p>
    <w:p>
      <w:pPr>
        <w:pStyle w:val="BodyText"/>
      </w:pPr>
      <w:r>
        <w:t xml:space="preserve">-Телефон доверия ГУ МВД России по г. Москве (495) 694-92-29 (круглосуточно).</w:t>
      </w:r>
    </w:p>
    <w:p>
      <w:pPr>
        <w:pStyle w:val="BodyText"/>
      </w:pPr>
      <w:r>
        <w:t xml:space="preserve">-Телефон доверия УФСКН РФ по городу Москве: (495) 316-75-80 (круглосуточно).</w:t>
      </w:r>
    </w:p>
    <w:p>
      <w:pPr>
        <w:pStyle w:val="BodyText"/>
      </w:pPr>
      <w:r>
        <w:t xml:space="preserve">-Единая справочная ГБУ Городского психолого -педагогического центра Департамента образования и науки города Москвы (495) 730-21-93.</w:t>
      </w:r>
    </w:p>
    <w:p>
      <w:pPr>
        <w:pStyle w:val="BodyText"/>
      </w:pPr>
      <w:r>
        <w:t xml:space="preserve">-Анонимная психологическая помощь детям и подросткам On-line консультирование в чате ГБУ ГППЦ ДОНМ https://www.мырядом.онлайн.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http://donskoy.mos.ru/kdnizp/documents/detail/6158909.html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kdnizp/documents/detail/6158909.html" TargetMode="External" /><Relationship Type="http://schemas.openxmlformats.org/officeDocument/2006/relationships/hyperlink" Id="rId22" Target="mailto:gushingn@mos.ru" TargetMode="External" /><Relationship Type="http://schemas.openxmlformats.org/officeDocument/2006/relationships/hyperlink" Id="rId21" Target="mailto:info@ombudsman.mos.ru" TargetMode="External" /><Relationship Type="http://schemas.openxmlformats.org/officeDocument/2006/relationships/hyperlink" Id="rId20" Target="mailto:moskva.kdn@jandex.ru" TargetMode="External" /><Relationship Type="http://schemas.openxmlformats.org/officeDocument/2006/relationships/hyperlink" Id="rId23" Target="mailto:opeka-donskoy@dsz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kdnizp/documents/detail/6158909.html" TargetMode="External" /><Relationship Type="http://schemas.openxmlformats.org/officeDocument/2006/relationships/hyperlink" Id="rId22" Target="mailto:gushingn@mos.ru" TargetMode="External" /><Relationship Type="http://schemas.openxmlformats.org/officeDocument/2006/relationships/hyperlink" Id="rId21" Target="mailto:info@ombudsman.mos.ru" TargetMode="External" /><Relationship Type="http://schemas.openxmlformats.org/officeDocument/2006/relationships/hyperlink" Id="rId20" Target="mailto:moskva.kdn@jandex.ru" TargetMode="External" /><Relationship Type="http://schemas.openxmlformats.org/officeDocument/2006/relationships/hyperlink" Id="rId23" Target="mailto:opeka-donskoy@dsz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2025-07-30T16:37:59Z</dcterms:created>
  <dcterms:modified xsi:type="dcterms:W3CDTF">2025-07-30T16:37:59Z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