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93ec468b82cf1e2d0fed68ec1e4a39020e2401"/>
    <w:p>
      <w:pPr>
        <w:pStyle w:val="Heading3"/>
      </w:pPr>
      <w:r>
        <w:t xml:space="preserve">О Концепции праздничного оформления города к празднованию Дня города Москвы 4-5 сентября 2021 года</w:t>
      </w:r>
    </w:p>
    <w:p>
      <w:pPr>
        <w:pStyle w:val="FirstParagraph"/>
      </w:pPr>
      <w:r>
        <w:t xml:space="preserve">19.08.2021</w:t>
      </w:r>
    </w:p>
    <w:p>
      <w:pPr>
        <w:pStyle w:val="BodyText"/>
      </w:pPr>
      <w:r>
        <w:t xml:space="preserve">В соответствии с постановлением Правительства Москвы от 11.09.2007 №801-ПП «Об оформлении города Москвы в праздничные, памятные дни, дни проведения торжественных и иных мероприятий» и решением Координационного совета при Правительстве Москвы по праздничному и тематическому оформлению города по вопросу: «О Концепции праздничного оформления города к празднованию Дня города Москвы 4-5 сентября 2021 года» принята и утверждена общегородская Концепция праздничного оформления города Москвы.</w:t>
      </w:r>
    </w:p>
    <w:p>
      <w:pPr>
        <w:pStyle w:val="BodyText"/>
      </w:pPr>
      <w:r>
        <w:t xml:space="preserve">Ссылка для скачивания файлов:</w:t>
      </w:r>
      <w:r>
        <w:t xml:space="preserve"> </w:t>
      </w:r>
      <w:hyperlink r:id="rId20">
        <w:r>
          <w:rPr>
            <w:rStyle w:val="Hyperlink"/>
          </w:rPr>
          <w:t xml:space="preserve">https://disk.yandex.ru/d/qkD_PYyyAyB_Fw</w:t>
        </w:r>
      </w:hyperlink>
      <w:r>
        <w:t xml:space="preserve"> 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http://donskoy.mos.ru/potreb-rynok/information/detail/10190651.html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190651.html" TargetMode="External" /><Relationship Type="http://schemas.openxmlformats.org/officeDocument/2006/relationships/hyperlink" Id="rId20" Target="https://disk.yandex.ru/d/qkD_PYyyAyB_F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190651.html" TargetMode="External" /><Relationship Type="http://schemas.openxmlformats.org/officeDocument/2006/relationships/hyperlink" Id="rId20" Target="https://disk.yandex.ru/d/qkD_PYyyAyB_F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2025-04-03T20:26:25Z</dcterms:created>
  <dcterms:modified xsi:type="dcterms:W3CDTF">2025-04-03T20:26:25Z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