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96d7467462d899dfd705965377078b4bcb7fcd"/>
    <w:p>
      <w:pPr>
        <w:pStyle w:val="Heading3"/>
      </w:pPr>
      <w:r>
        <w:t xml:space="preserve">Выявления в обороте небезопасной пищевой продукции от 24.04.2023</w:t>
      </w:r>
    </w:p>
    <w:p>
      <w:pPr>
        <w:pStyle w:val="FirstParagraph"/>
      </w:pPr>
      <w:r>
        <w:t xml:space="preserve">24.04.2023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http://donskoy.mos.ru/potreb-rynok/information/detail/11549161.html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5491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5491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2024-10-09T03:15:46Z</dcterms:created>
  <dcterms:modified xsi:type="dcterms:W3CDTF">2024-10-09T03:15:46Z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