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e1a64b98760afb85f35bbaa6ce1d321e28ebc"/>
    <w:p>
      <w:pPr>
        <w:pStyle w:val="Heading3"/>
      </w:pPr>
      <w:r>
        <w:t xml:space="preserve">Сотрудники библиотеки №166 организуют историческую прогулку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t xml:space="preserve">27.03.2025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Сотрудники библиотеки №166 организуют историческую прогулку. Фото: Анатолий Цымболюк, «Вечерняя Москва»</w:t>
      </w:r>
    </w:p>
    <w:p>
      <w:pPr>
        <w:pStyle w:val="BodyText"/>
      </w:pPr>
      <w:r>
        <w:t xml:space="preserve">Горожане смогут принять участие в исторической пешеходной прогулке «За фабричной заставой», которую 5 апреля организуют сотрудники библиотеки №166 имени 1 Мая. Мероприятие состоится в рамках проекта «Курс на юг».</w:t>
      </w:r>
    </w:p>
    <w:p>
      <w:pPr>
        <w:pStyle w:val="BodyText"/>
      </w:pPr>
      <w:r>
        <w:t xml:space="preserve">Экскурсия пройдет по территории делового квартала «Даниловская мануфактура», который расположен в Донском районе столицы. Опытные спикеры расскажут участникам пешей прогулки об интересных исторических фактах, связанных с данным объектом и различиях между такими постройками, как мануфактура и фабрика.</w:t>
      </w:r>
    </w:p>
    <w:p>
      <w:pPr>
        <w:pStyle w:val="BodyText"/>
      </w:pPr>
      <w:r>
        <w:t xml:space="preserve">— Организаторы мероприятия также расскажут экскурсантам небольшую лекцию о загадочной личности парфюмерного короля Российской империи и почему он связан с Донским районом Москвы, — рассказали сотрудники библиотеки №166 имени 1 Мая.</w:t>
      </w:r>
    </w:p>
    <w:p>
      <w:pPr>
        <w:pStyle w:val="BodyText"/>
      </w:pPr>
      <w:r>
        <w:t xml:space="preserve">Начало пешеходной прогулки «За фабричной заставой» запланировали на 13:00. Всем желающим необходимо заранее подойти ко входу в учреждение по адресу: Ленинский проспект, дом №37А за 10 минут до начала экскурсии.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http://donskoy.mos.ru/presscenter/news/detail/12880593.html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esscenter/news/detail/12880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esscenter/news/detail/12880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2025-04-30T14:49:37Z</dcterms:created>
  <dcterms:modified xsi:type="dcterms:W3CDTF">2025-04-30T14:49:37Z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