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53e331257bfc32c3ff3b70fe7532b08e3d517"/>
    <w:p>
      <w:pPr>
        <w:pStyle w:val="Heading3"/>
      </w:pPr>
      <w:r>
        <w:t xml:space="preserve">VIII Всероссийская информационно-агитационная акция "Есть такая профессия - Родину защищать!"</w:t>
      </w:r>
    </w:p>
    <w:p>
      <w:pPr>
        <w:pStyle w:val="FirstParagraph"/>
      </w:pPr>
      <w:r>
        <w:t xml:space="preserve">18.01.2023</w:t>
      </w:r>
    </w:p>
    <w:p>
      <w:pPr>
        <w:pStyle w:val="BodyText"/>
      </w:pPr>
      <w:r>
        <w:t xml:space="preserve">В рамках проводимой VIII Всероссийской информационно агитационной акции «Есть такая профессия - Родину защищать!» 18 февраля - 2023 года с 10 до 13 часов в Московском высшем общевойсковом командном училище проводится «День открытых дверей» по адресу г. Москва, ул. Головачева, д. 2 (м. Люблино).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Московское высшее общевойсковое командное орденов Жукова, Ленина и Октябрьской Революции Краснознаменное училище является одним из старейших и известнейших учебных заведений в Российской Федерации с вековой историей и традициями. Выпускники Московского высшего общевойскового командного училища неоднократно доказывали, что училище воспитывает из курсантов настоящих офицеров и защитников нашей Родины.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вопросам участия и взаимодействия в данном мероприятии, обращаться к члену приемной комиссии Московского Высшего общевойскового командного училища: майору Никотину Ивану Юрьевичу, тел.: 8(964) 762-00-46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http://donskoy.mos.ru/priziv/on-the-progress-of-the-recruiting-campaign/detail/11351624.html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riziv/on-the-progress-of-the-recruiting-campaign/detail/11351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riziv/on-the-progress-of-the-recruiting-campaign/detail/11351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2025-05-12T11:30:54Z</dcterms:created>
  <dcterms:modified xsi:type="dcterms:W3CDTF">2025-05-12T11:30:54Z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