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ea106122a52d4113b6915ce4d4198236ca3f7e"/>
    <w:p>
      <w:pPr>
        <w:pStyle w:val="Heading3"/>
      </w:pPr>
      <w:r>
        <w:t xml:space="preserve">Руководство центра «Авангард» приглашает желающих занять вакантные должности для дальнейшей работы в центре «Авангард»</w:t>
      </w:r>
    </w:p>
    <w:p>
      <w:pPr>
        <w:pStyle w:val="FirstParagraph"/>
      </w:pPr>
      <w:r>
        <w:t xml:space="preserve">24.05.2021</w:t>
      </w:r>
    </w:p>
    <w:p>
      <w:pPr>
        <w:pStyle w:val="BodyText"/>
      </w:pPr>
      <w:r>
        <w:t xml:space="preserve">Автономная некоммерческая организация «Учебно-методический центр военно-патриотического воспитания молодежи «Авангард» (далее центр «Авангард») - первый учебно-методический центр военно-патриотического воспитания молодежи в России, учрежден Правительством Москвы и Московской области при поддержке Министерства обороны Российской Федерации.</w:t>
      </w:r>
    </w:p>
    <w:p>
      <w:pPr>
        <w:pStyle w:val="BodyText"/>
      </w:pPr>
      <w:r>
        <w:t xml:space="preserve">Идею создания поддержал Президент России В.В. Путин.</w:t>
      </w:r>
    </w:p>
    <w:p>
      <w:pPr>
        <w:pStyle w:val="BodyText"/>
      </w:pPr>
      <w:r>
        <w:t xml:space="preserve">Руководство центра «Авангард» приглашает военнослужащих, отслуживших службу по призыву, а также из числа военнослужащих, увольняемых в запас, офицеров запаса, желающих занять вакантные должности для дальнейшей работы в центре «Авангард» в качестве инструкторов, педагогов дополнительного образования и воспитателей.</w:t>
      </w:r>
    </w:p>
    <w:p>
      <w:pPr>
        <w:pStyle w:val="BodyText"/>
      </w:pPr>
      <w:r>
        <w:t xml:space="preserve">На территории объекта расположены три кластера для обучения, проживания и физической подготовки старшеклассников из Москвы и Московской области.</w:t>
      </w:r>
    </w:p>
    <w:p>
      <w:pPr>
        <w:pStyle w:val="BodyText"/>
      </w:pPr>
      <w:r>
        <w:t xml:space="preserve">Во время учебных сборов, которые длятся 5 дней, одновременно до 600 обучающихся знакомятся с основами начальной военной подготовки.</w:t>
      </w:r>
    </w:p>
    <w:p>
      <w:pPr>
        <w:pStyle w:val="BodyText"/>
      </w:pPr>
      <w:r>
        <w:t xml:space="preserve">Программы основываются на занятиях по военно — прикладным дисциплинам (ориентирование, тактика, радиосвязь и пр.), истории, медицинской подготовке, тренировках на полосе препятствий, спортивных занятиях и соревнованиях, тактико — специальных занятиях.</w:t>
      </w:r>
    </w:p>
    <w:p>
      <w:pPr>
        <w:pStyle w:val="BodyText"/>
      </w:pPr>
      <w:r>
        <w:t xml:space="preserve">У центра «Авангард» имеются собственные разработки. Одна из них — искусственный разум «Авангарда», «ИРА» - андроид со встроенным интеллектом, который помогает инструкторам и вожатым контролировать перемещения курсантов, отслеживать их успеваемость, налаживать контакты друг с другом.</w:t>
      </w:r>
    </w:p>
    <w:p>
      <w:pPr>
        <w:pStyle w:val="BodyText"/>
      </w:pPr>
      <w:r>
        <w:t xml:space="preserve">Кроме того, в центре разработана программа дистанционного обучения, которая помогает курсантам не только отработать полученные знания на практике, но и развивать навыки коммуникации и лидерства.</w:t>
      </w:r>
    </w:p>
    <w:p>
      <w:pPr>
        <w:pStyle w:val="BodyText"/>
      </w:pPr>
      <w:r>
        <w:t xml:space="preserve">Формирование кадрового состава AHO «Авангард» одна из приоритетных задач Центра. Только профессиональные и искренние специалисты могут на высоком уровне доносить до учащихся военно- патриотическое образование.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http://donskoy.mos.ru/priziv/on-the-progress-of-the-recruiting-campaign/detail/9972784.html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riziv/on-the-progress-of-the-recruiting-campaign/detail/99727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riziv/on-the-progress-of-the-recruiting-campaign/detail/99727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2025-05-12T11:30:39Z</dcterms:created>
  <dcterms:modified xsi:type="dcterms:W3CDTF">2025-05-12T11:30:39Z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